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95D" w:rsidRPr="009242C1" w:rsidRDefault="007B395D" w:rsidP="007B395D">
      <w:pPr>
        <w:ind w:firstLine="720"/>
        <w:jc w:val="center"/>
        <w:rPr>
          <w:b/>
        </w:rPr>
      </w:pPr>
      <w:bookmarkStart w:id="0" w:name="_GoBack"/>
      <w:bookmarkEnd w:id="0"/>
      <w:r w:rsidRPr="009242C1">
        <w:rPr>
          <w:b/>
        </w:rPr>
        <w:t>ИНФОРМАЦИОННОЕ ПИСЬМО</w:t>
      </w:r>
    </w:p>
    <w:p w:rsidR="007B395D" w:rsidRPr="009242C1" w:rsidRDefault="007B395D" w:rsidP="007B395D">
      <w:pPr>
        <w:ind w:firstLine="720"/>
        <w:jc w:val="center"/>
        <w:rPr>
          <w:b/>
        </w:rPr>
      </w:pPr>
    </w:p>
    <w:p w:rsidR="003F7FBA" w:rsidRPr="009242C1" w:rsidRDefault="003F7FBA" w:rsidP="003F7FBA">
      <w:pPr>
        <w:pStyle w:val="a5"/>
        <w:spacing w:after="0"/>
        <w:ind w:firstLine="567"/>
        <w:jc w:val="center"/>
        <w:rPr>
          <w:b/>
          <w:sz w:val="24"/>
          <w:szCs w:val="24"/>
        </w:rPr>
      </w:pPr>
      <w:r w:rsidRPr="009242C1">
        <w:rPr>
          <w:b/>
          <w:iCs/>
          <w:kern w:val="28"/>
          <w:sz w:val="24"/>
          <w:szCs w:val="24"/>
        </w:rPr>
        <w:t>Уважаемые коллеги!</w:t>
      </w:r>
    </w:p>
    <w:p w:rsidR="003F7FBA" w:rsidRPr="009242C1" w:rsidRDefault="003F7FBA" w:rsidP="003F7FBA">
      <w:pPr>
        <w:pStyle w:val="a5"/>
        <w:spacing w:after="0"/>
        <w:ind w:firstLine="567"/>
        <w:jc w:val="both"/>
        <w:rPr>
          <w:sz w:val="24"/>
          <w:szCs w:val="24"/>
          <w:lang w:val="kk-KZ"/>
        </w:rPr>
      </w:pPr>
    </w:p>
    <w:p w:rsidR="003F7FBA" w:rsidRPr="009242C1" w:rsidRDefault="003F7FBA" w:rsidP="003F7FBA">
      <w:pPr>
        <w:pStyle w:val="a5"/>
        <w:spacing w:after="0"/>
        <w:ind w:firstLine="567"/>
        <w:jc w:val="both"/>
        <w:rPr>
          <w:b/>
          <w:color w:val="FF0000"/>
          <w:sz w:val="24"/>
          <w:szCs w:val="24"/>
        </w:rPr>
      </w:pPr>
      <w:r w:rsidRPr="009242C1">
        <w:rPr>
          <w:sz w:val="24"/>
          <w:szCs w:val="24"/>
          <w:lang w:val="kk-KZ"/>
        </w:rPr>
        <w:t xml:space="preserve">Жезказганский университет имени О.А.Байконурова </w:t>
      </w:r>
      <w:r w:rsidR="005C4F8B" w:rsidRPr="005C4F8B">
        <w:rPr>
          <w:sz w:val="24"/>
          <w:szCs w:val="24"/>
          <w:lang w:val="kk-KZ"/>
        </w:rPr>
        <w:t>проводит</w:t>
      </w:r>
      <w:r w:rsidRPr="005C4F8B">
        <w:rPr>
          <w:sz w:val="24"/>
          <w:szCs w:val="24"/>
        </w:rPr>
        <w:t xml:space="preserve"> </w:t>
      </w:r>
      <w:r w:rsidRPr="005C4F8B">
        <w:rPr>
          <w:b/>
          <w:sz w:val="24"/>
          <w:szCs w:val="24"/>
        </w:rPr>
        <w:t xml:space="preserve"> </w:t>
      </w:r>
      <w:r w:rsidR="005C4F8B" w:rsidRPr="005C4F8B">
        <w:rPr>
          <w:sz w:val="24"/>
          <w:szCs w:val="24"/>
          <w:lang w:val="kk-KZ"/>
        </w:rPr>
        <w:t>международные XIX Байконуровские чтения на тему</w:t>
      </w:r>
      <w:r w:rsidRPr="005C4F8B">
        <w:rPr>
          <w:sz w:val="24"/>
          <w:szCs w:val="24"/>
          <w:lang w:val="kk-KZ"/>
        </w:rPr>
        <w:t>:</w:t>
      </w:r>
      <w:r w:rsidRPr="009242C1">
        <w:rPr>
          <w:sz w:val="24"/>
          <w:szCs w:val="24"/>
          <w:lang w:val="kk-KZ"/>
        </w:rPr>
        <w:t xml:space="preserve"> </w:t>
      </w:r>
      <w:r w:rsidRPr="009242C1">
        <w:rPr>
          <w:b/>
          <w:sz w:val="24"/>
          <w:szCs w:val="24"/>
        </w:rPr>
        <w:t>«</w:t>
      </w:r>
      <w:r w:rsidRPr="009242C1">
        <w:rPr>
          <w:b/>
          <w:bCs/>
          <w:sz w:val="24"/>
          <w:szCs w:val="24"/>
          <w:lang w:val="kk-KZ"/>
        </w:rPr>
        <w:t xml:space="preserve">Роль инноваций в трансформации современного </w:t>
      </w:r>
      <w:r w:rsidRPr="00AA55C6">
        <w:rPr>
          <w:b/>
          <w:bCs/>
          <w:sz w:val="24"/>
          <w:szCs w:val="24"/>
          <w:lang w:val="kk-KZ"/>
        </w:rPr>
        <w:t>общества»</w:t>
      </w:r>
      <w:r w:rsidRPr="00AA55C6">
        <w:rPr>
          <w:b/>
          <w:sz w:val="24"/>
          <w:szCs w:val="24"/>
        </w:rPr>
        <w:t>.</w:t>
      </w:r>
      <w:r w:rsidRPr="009242C1">
        <w:rPr>
          <w:b/>
          <w:color w:val="FF0000"/>
          <w:sz w:val="24"/>
          <w:szCs w:val="24"/>
        </w:rPr>
        <w:t xml:space="preserve"> </w:t>
      </w:r>
    </w:p>
    <w:p w:rsidR="003F7FBA" w:rsidRPr="009242C1" w:rsidRDefault="003F7FBA" w:rsidP="003F7FBA">
      <w:pPr>
        <w:ind w:firstLine="567"/>
        <w:jc w:val="both"/>
      </w:pPr>
      <w:r w:rsidRPr="009242C1">
        <w:t xml:space="preserve">Конференция состоится  </w:t>
      </w:r>
      <w:r w:rsidRPr="009242C1">
        <w:rPr>
          <w:b/>
          <w:lang w:val="kk-KZ"/>
        </w:rPr>
        <w:t xml:space="preserve">20 декабря </w:t>
      </w:r>
      <w:r w:rsidRPr="009242C1">
        <w:rPr>
          <w:b/>
        </w:rPr>
        <w:t>201</w:t>
      </w:r>
      <w:r w:rsidRPr="009242C1">
        <w:rPr>
          <w:b/>
          <w:lang w:val="kk-KZ"/>
        </w:rPr>
        <w:t>9</w:t>
      </w:r>
      <w:r w:rsidRPr="009242C1">
        <w:rPr>
          <w:b/>
        </w:rPr>
        <w:t xml:space="preserve"> года</w:t>
      </w:r>
      <w:r w:rsidRPr="009242C1">
        <w:rPr>
          <w:lang w:val="kk-KZ"/>
        </w:rPr>
        <w:t>.</w:t>
      </w:r>
      <w:r w:rsidRPr="009242C1">
        <w:t xml:space="preserve"> </w:t>
      </w:r>
    </w:p>
    <w:p w:rsidR="003F7FBA" w:rsidRPr="009242C1" w:rsidRDefault="003F7FBA" w:rsidP="003F7FBA">
      <w:pPr>
        <w:ind w:firstLine="567"/>
        <w:jc w:val="both"/>
      </w:pPr>
      <w:r w:rsidRPr="009242C1">
        <w:t>К участию в работе конференции приглашаются общественные и политические деятели, профессорско-преподавательский состав вузов Республики Казахстан и СНГ,  докторанты, аспиранты и магистранты.</w:t>
      </w:r>
    </w:p>
    <w:p w:rsidR="003F7FBA" w:rsidRPr="009242C1" w:rsidRDefault="003F7FBA" w:rsidP="003F7FBA">
      <w:pPr>
        <w:pStyle w:val="a5"/>
        <w:spacing w:after="0"/>
        <w:ind w:firstLine="567"/>
        <w:jc w:val="both"/>
        <w:rPr>
          <w:sz w:val="24"/>
          <w:szCs w:val="24"/>
        </w:rPr>
      </w:pPr>
    </w:p>
    <w:p w:rsidR="007B395D" w:rsidRPr="00AD7E42" w:rsidRDefault="007B395D" w:rsidP="007B395D">
      <w:pPr>
        <w:ind w:firstLine="720"/>
        <w:jc w:val="both"/>
        <w:rPr>
          <w:lang w:val="kk-KZ"/>
        </w:rPr>
      </w:pPr>
      <w:r w:rsidRPr="00AD7E42">
        <w:rPr>
          <w:lang w:val="kk-KZ"/>
        </w:rPr>
        <w:t>Работа конференции планируется по следующим направлениям:</w:t>
      </w:r>
    </w:p>
    <w:p w:rsidR="003F7FBA" w:rsidRPr="00AD7E42" w:rsidRDefault="003F7FBA" w:rsidP="003F7FBA">
      <w:pPr>
        <w:pStyle w:val="a7"/>
        <w:numPr>
          <w:ilvl w:val="0"/>
          <w:numId w:val="2"/>
        </w:numPr>
        <w:tabs>
          <w:tab w:val="clear" w:pos="360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AD7E42">
        <w:rPr>
          <w:b/>
          <w:sz w:val="24"/>
          <w:szCs w:val="24"/>
          <w:lang w:val="kk-KZ"/>
        </w:rPr>
        <w:t>Мировые тенденции в сфере промышленной индустрии</w:t>
      </w:r>
      <w:r w:rsidR="00AA55C6" w:rsidRPr="00AD7E42">
        <w:rPr>
          <w:b/>
          <w:sz w:val="24"/>
          <w:szCs w:val="24"/>
          <w:lang w:val="kk-KZ"/>
        </w:rPr>
        <w:t xml:space="preserve"> </w:t>
      </w:r>
    </w:p>
    <w:p w:rsidR="00AA55C6" w:rsidRPr="00AD7E42" w:rsidRDefault="003F7FBA" w:rsidP="009242C1">
      <w:pPr>
        <w:pStyle w:val="a7"/>
        <w:numPr>
          <w:ilvl w:val="0"/>
          <w:numId w:val="2"/>
        </w:numPr>
        <w:tabs>
          <w:tab w:val="clear" w:pos="360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AD7E42">
        <w:rPr>
          <w:b/>
          <w:sz w:val="24"/>
          <w:szCs w:val="24"/>
          <w:lang w:val="kk-KZ"/>
        </w:rPr>
        <w:t>Новые технологии в образовании и подготовка компетентных специалистов</w:t>
      </w:r>
    </w:p>
    <w:p w:rsidR="009242C1" w:rsidRPr="00AD7E42" w:rsidRDefault="009242C1" w:rsidP="00AA55C6">
      <w:pPr>
        <w:pStyle w:val="a7"/>
        <w:numPr>
          <w:ilvl w:val="0"/>
          <w:numId w:val="2"/>
        </w:numPr>
        <w:tabs>
          <w:tab w:val="clear" w:pos="360"/>
          <w:tab w:val="left" w:pos="993"/>
        </w:tabs>
        <w:spacing w:line="240" w:lineRule="auto"/>
        <w:ind w:left="567" w:firstLine="0"/>
        <w:rPr>
          <w:b/>
          <w:sz w:val="24"/>
          <w:szCs w:val="24"/>
        </w:rPr>
      </w:pPr>
      <w:r w:rsidRPr="00AD7E42">
        <w:rPr>
          <w:rStyle w:val="field-content"/>
          <w:b/>
          <w:sz w:val="24"/>
          <w:szCs w:val="24"/>
          <w:lang w:val="kk-KZ"/>
        </w:rPr>
        <w:t>Т</w:t>
      </w:r>
      <w:r w:rsidR="0012606A" w:rsidRPr="00AD7E42">
        <w:rPr>
          <w:rStyle w:val="field-content"/>
          <w:b/>
          <w:sz w:val="24"/>
          <w:szCs w:val="24"/>
          <w:lang w:val="kk-KZ"/>
        </w:rPr>
        <w:t xml:space="preserve">енденции и перспективы </w:t>
      </w:r>
      <w:r w:rsidR="00531835">
        <w:rPr>
          <w:rStyle w:val="field-content"/>
          <w:b/>
          <w:sz w:val="24"/>
          <w:szCs w:val="24"/>
          <w:lang w:val="kk-KZ"/>
        </w:rPr>
        <w:t xml:space="preserve">стратегического </w:t>
      </w:r>
      <w:r w:rsidRPr="00AD7E42">
        <w:rPr>
          <w:rStyle w:val="field-content"/>
          <w:b/>
          <w:sz w:val="24"/>
          <w:szCs w:val="24"/>
          <w:lang w:val="kk-KZ"/>
        </w:rPr>
        <w:t>развити</w:t>
      </w:r>
      <w:r w:rsidR="0012606A" w:rsidRPr="00AD7E42">
        <w:rPr>
          <w:rStyle w:val="field-content"/>
          <w:b/>
          <w:sz w:val="24"/>
          <w:szCs w:val="24"/>
          <w:lang w:val="kk-KZ"/>
        </w:rPr>
        <w:t>я</w:t>
      </w:r>
      <w:r w:rsidR="003F7FBA" w:rsidRPr="00AD7E42">
        <w:rPr>
          <w:rStyle w:val="field-content"/>
          <w:b/>
          <w:sz w:val="24"/>
          <w:szCs w:val="24"/>
        </w:rPr>
        <w:t xml:space="preserve"> </w:t>
      </w:r>
      <w:r w:rsidR="0012606A" w:rsidRPr="00AD7E42">
        <w:rPr>
          <w:rStyle w:val="field-content"/>
          <w:b/>
          <w:sz w:val="24"/>
          <w:szCs w:val="24"/>
          <w:lang w:val="kk-KZ"/>
        </w:rPr>
        <w:t xml:space="preserve">экономики Казахстана </w:t>
      </w:r>
    </w:p>
    <w:p w:rsidR="003F7FBA" w:rsidRPr="00AD7E42" w:rsidRDefault="009242C1" w:rsidP="003F7FBA">
      <w:pPr>
        <w:ind w:firstLine="567"/>
        <w:jc w:val="both"/>
      </w:pPr>
      <w:r w:rsidRPr="00AD7E42">
        <w:rPr>
          <w:lang w:val="kk-KZ"/>
        </w:rPr>
        <w:t xml:space="preserve">  </w:t>
      </w:r>
      <w:r w:rsidR="003F7FBA" w:rsidRPr="00AD7E42">
        <w:t>Рабочие языки конференции: казахский, русский, английский.</w:t>
      </w:r>
    </w:p>
    <w:p w:rsidR="007B395D" w:rsidRPr="009242C1" w:rsidRDefault="007B395D" w:rsidP="007B395D">
      <w:pPr>
        <w:ind w:firstLine="708"/>
        <w:rPr>
          <w:lang w:val="kk-KZ"/>
        </w:rPr>
      </w:pPr>
      <w:r w:rsidRPr="00AD7E42">
        <w:rPr>
          <w:lang w:val="kk-KZ"/>
        </w:rPr>
        <w:t>Работа конференции предусматривается</w:t>
      </w:r>
      <w:r w:rsidRPr="009242C1">
        <w:rPr>
          <w:lang w:val="kk-KZ"/>
        </w:rPr>
        <w:t xml:space="preserve">  на пленарном и секционных заседаниях широким обменом мнениями, научным и производственным опытом.</w:t>
      </w:r>
    </w:p>
    <w:p w:rsidR="007B395D" w:rsidRPr="009242C1" w:rsidRDefault="007B395D" w:rsidP="007B395D">
      <w:pPr>
        <w:ind w:firstLine="720"/>
        <w:jc w:val="both"/>
        <w:rPr>
          <w:lang w:val="kk-KZ"/>
        </w:rPr>
      </w:pPr>
      <w:r w:rsidRPr="009242C1">
        <w:rPr>
          <w:lang w:val="kk-KZ"/>
        </w:rPr>
        <w:t xml:space="preserve">Расходы связанные  с прибытием и участием  на конференции, осуществляется за счет участников. </w:t>
      </w:r>
      <w:r w:rsidRPr="009242C1">
        <w:t>Сборник материалов конференции предполагается выпустить</w:t>
      </w:r>
      <w:r w:rsidRPr="009242C1">
        <w:rPr>
          <w:lang w:val="kk-KZ"/>
        </w:rPr>
        <w:t xml:space="preserve"> к началу конференции и каждому участнику выдается сертификат. </w:t>
      </w:r>
    </w:p>
    <w:p w:rsidR="007B395D" w:rsidRPr="009242C1" w:rsidRDefault="007B395D" w:rsidP="007B395D">
      <w:pPr>
        <w:ind w:firstLine="720"/>
        <w:jc w:val="both"/>
      </w:pPr>
      <w:r w:rsidRPr="009242C1">
        <w:rPr>
          <w:lang w:val="kk-KZ"/>
        </w:rPr>
        <w:t xml:space="preserve">В адрес оргкомитета  до </w:t>
      </w:r>
      <w:r w:rsidR="003F7FBA" w:rsidRPr="009242C1">
        <w:rPr>
          <w:b/>
          <w:lang w:val="kk-KZ"/>
        </w:rPr>
        <w:t>30</w:t>
      </w:r>
      <w:r w:rsidRPr="009242C1">
        <w:rPr>
          <w:b/>
          <w:lang w:val="kk-KZ"/>
        </w:rPr>
        <w:t xml:space="preserve"> </w:t>
      </w:r>
      <w:r w:rsidR="003F7FBA" w:rsidRPr="009242C1">
        <w:rPr>
          <w:b/>
          <w:lang w:val="kk-KZ"/>
        </w:rPr>
        <w:t>ноя</w:t>
      </w:r>
      <w:r w:rsidRPr="009242C1">
        <w:rPr>
          <w:b/>
          <w:lang w:val="kk-KZ"/>
        </w:rPr>
        <w:t>бря</w:t>
      </w:r>
      <w:r w:rsidRPr="009242C1">
        <w:rPr>
          <w:b/>
          <w:color w:val="FF0000"/>
          <w:lang w:val="kk-KZ"/>
        </w:rPr>
        <w:t xml:space="preserve"> </w:t>
      </w:r>
      <w:r w:rsidRPr="009242C1">
        <w:rPr>
          <w:b/>
          <w:lang w:val="kk-KZ"/>
        </w:rPr>
        <w:t>201</w:t>
      </w:r>
      <w:r w:rsidR="003F7FBA" w:rsidRPr="009242C1">
        <w:rPr>
          <w:b/>
          <w:lang w:val="kk-KZ"/>
        </w:rPr>
        <w:t>9</w:t>
      </w:r>
      <w:r w:rsidRPr="009242C1">
        <w:rPr>
          <w:b/>
          <w:lang w:val="kk-KZ"/>
        </w:rPr>
        <w:t xml:space="preserve"> года</w:t>
      </w:r>
      <w:r w:rsidRPr="009242C1">
        <w:rPr>
          <w:lang w:val="kk-KZ"/>
        </w:rPr>
        <w:t xml:space="preserve"> просим  выслать доклад</w:t>
      </w:r>
      <w:r w:rsidRPr="009242C1">
        <w:t xml:space="preserve"> на электронном носителе  (с распечаткой 1 экземпляра)</w:t>
      </w:r>
      <w:r w:rsidRPr="009242C1">
        <w:rPr>
          <w:lang w:val="kk-KZ"/>
        </w:rPr>
        <w:t>, регистрационную форму</w:t>
      </w:r>
      <w:r w:rsidRPr="009242C1">
        <w:t>.</w:t>
      </w:r>
    </w:p>
    <w:p w:rsidR="007B395D" w:rsidRPr="009242C1" w:rsidRDefault="007B395D" w:rsidP="007B395D">
      <w:pPr>
        <w:ind w:firstLine="720"/>
        <w:jc w:val="both"/>
        <w:rPr>
          <w:lang w:val="kk-KZ"/>
        </w:rPr>
      </w:pPr>
      <w:r w:rsidRPr="009242C1">
        <w:rPr>
          <w:lang w:val="kk-KZ"/>
        </w:rPr>
        <w:t xml:space="preserve">Оргкомитет  просит авторов  при подготовке  докладов руководствоваться следующими правилами: объем материалов  должен составлять  не более </w:t>
      </w:r>
      <w:r w:rsidR="009242C1">
        <w:rPr>
          <w:lang w:val="kk-KZ"/>
        </w:rPr>
        <w:t>6</w:t>
      </w:r>
      <w:r w:rsidRPr="009242C1">
        <w:rPr>
          <w:lang w:val="kk-KZ"/>
        </w:rPr>
        <w:t xml:space="preserve"> страниц, отпечатанные  через 1,0 интервал, в редакторе «</w:t>
      </w:r>
      <w:r w:rsidRPr="009242C1">
        <w:rPr>
          <w:lang w:val="en-US"/>
        </w:rPr>
        <w:t>Word</w:t>
      </w:r>
      <w:r w:rsidRPr="009242C1">
        <w:t xml:space="preserve"> 7</w:t>
      </w:r>
      <w:r w:rsidRPr="009242C1">
        <w:rPr>
          <w:lang w:val="kk-KZ"/>
        </w:rPr>
        <w:t>.</w:t>
      </w:r>
      <w:r w:rsidRPr="009242C1">
        <w:t>0</w:t>
      </w:r>
      <w:r w:rsidRPr="009242C1">
        <w:rPr>
          <w:lang w:val="kk-KZ"/>
        </w:rPr>
        <w:t>» на бумаге формата</w:t>
      </w:r>
      <w:r w:rsidRPr="009242C1">
        <w:t xml:space="preserve"> А</w:t>
      </w:r>
      <w:r w:rsidRPr="009242C1">
        <w:rPr>
          <w:lang w:val="kk-KZ"/>
        </w:rPr>
        <w:t xml:space="preserve"> </w:t>
      </w:r>
      <w:r w:rsidRPr="009242C1">
        <w:t>4</w:t>
      </w:r>
      <w:r w:rsidRPr="009242C1">
        <w:rPr>
          <w:lang w:val="kk-KZ"/>
        </w:rPr>
        <w:t xml:space="preserve">, шрифт </w:t>
      </w:r>
      <w:r w:rsidRPr="009242C1">
        <w:t>“</w:t>
      </w:r>
      <w:r w:rsidRPr="009242C1">
        <w:rPr>
          <w:lang w:val="en-US"/>
        </w:rPr>
        <w:t>Times</w:t>
      </w:r>
      <w:r w:rsidRPr="009242C1">
        <w:t xml:space="preserve"> </w:t>
      </w:r>
      <w:r w:rsidRPr="009242C1">
        <w:rPr>
          <w:lang w:val="en-US"/>
        </w:rPr>
        <w:t>New</w:t>
      </w:r>
      <w:r w:rsidRPr="009242C1">
        <w:t xml:space="preserve"> </w:t>
      </w:r>
      <w:r w:rsidRPr="009242C1">
        <w:rPr>
          <w:lang w:val="en-US"/>
        </w:rPr>
        <w:t>Roman</w:t>
      </w:r>
      <w:r w:rsidRPr="009242C1">
        <w:t>”, кегль – 1</w:t>
      </w:r>
      <w:r w:rsidRPr="009242C1">
        <w:rPr>
          <w:lang w:val="kk-KZ"/>
        </w:rPr>
        <w:t>4</w:t>
      </w:r>
      <w:r w:rsidRPr="009242C1">
        <w:t>, поля: верхнее и нижнее – 3,0</w:t>
      </w:r>
      <w:r w:rsidRPr="009242C1">
        <w:rPr>
          <w:lang w:val="kk-KZ"/>
        </w:rPr>
        <w:t xml:space="preserve"> </w:t>
      </w:r>
      <w:r w:rsidRPr="009242C1">
        <w:t>см, левое и правое – 2,5</w:t>
      </w:r>
      <w:r w:rsidRPr="009242C1">
        <w:rPr>
          <w:lang w:val="kk-KZ"/>
        </w:rPr>
        <w:t xml:space="preserve"> </w:t>
      </w:r>
      <w:r w:rsidRPr="009242C1">
        <w:t>см</w:t>
      </w:r>
      <w:r w:rsidRPr="009242C1">
        <w:rPr>
          <w:lang w:val="kk-KZ"/>
        </w:rPr>
        <w:t>.</w:t>
      </w:r>
    </w:p>
    <w:p w:rsidR="007B395D" w:rsidRPr="009242C1" w:rsidRDefault="007B395D" w:rsidP="007B395D">
      <w:pPr>
        <w:pStyle w:val="a4"/>
        <w:widowControl/>
        <w:numPr>
          <w:ilvl w:val="0"/>
          <w:numId w:val="1"/>
        </w:numPr>
        <w:tabs>
          <w:tab w:val="left" w:pos="180"/>
          <w:tab w:val="left" w:pos="360"/>
          <w:tab w:val="left" w:pos="851"/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9242C1">
        <w:rPr>
          <w:sz w:val="24"/>
          <w:szCs w:val="24"/>
        </w:rPr>
        <w:t xml:space="preserve">Текст статьи набирается в редакторе </w:t>
      </w:r>
      <w:r w:rsidRPr="009242C1">
        <w:rPr>
          <w:sz w:val="24"/>
          <w:szCs w:val="24"/>
          <w:lang w:val="en-US"/>
        </w:rPr>
        <w:t>Word</w:t>
      </w:r>
      <w:r w:rsidRPr="009242C1">
        <w:rPr>
          <w:sz w:val="24"/>
          <w:szCs w:val="24"/>
        </w:rPr>
        <w:t xml:space="preserve"> </w:t>
      </w:r>
      <w:r w:rsidRPr="009242C1">
        <w:rPr>
          <w:sz w:val="24"/>
          <w:szCs w:val="24"/>
          <w:lang w:val="en-US"/>
        </w:rPr>
        <w:t>of</w:t>
      </w:r>
      <w:r w:rsidRPr="009242C1">
        <w:rPr>
          <w:sz w:val="24"/>
          <w:szCs w:val="24"/>
        </w:rPr>
        <w:t xml:space="preserve"> </w:t>
      </w:r>
      <w:r w:rsidRPr="009242C1">
        <w:rPr>
          <w:sz w:val="24"/>
          <w:szCs w:val="24"/>
          <w:lang w:val="en-US"/>
        </w:rPr>
        <w:t>Windows</w:t>
      </w:r>
      <w:r w:rsidRPr="009242C1">
        <w:rPr>
          <w:sz w:val="24"/>
          <w:szCs w:val="24"/>
        </w:rPr>
        <w:t xml:space="preserve"> и печатается на принтере с хорошим качеством печати через одинарный интервал, </w:t>
      </w:r>
      <w:r w:rsidRPr="009242C1">
        <w:rPr>
          <w:sz w:val="24"/>
          <w:szCs w:val="24"/>
          <w:lang w:val="kk-KZ"/>
        </w:rPr>
        <w:t xml:space="preserve">14 </w:t>
      </w:r>
      <w:r w:rsidRPr="009242C1">
        <w:rPr>
          <w:sz w:val="24"/>
          <w:szCs w:val="24"/>
        </w:rPr>
        <w:t>шрифтом</w:t>
      </w:r>
      <w:r w:rsidRPr="009242C1">
        <w:rPr>
          <w:sz w:val="24"/>
          <w:szCs w:val="24"/>
          <w:lang w:val="kk-KZ"/>
        </w:rPr>
        <w:t xml:space="preserve"> </w:t>
      </w:r>
      <w:r w:rsidRPr="009242C1">
        <w:rPr>
          <w:sz w:val="24"/>
          <w:szCs w:val="24"/>
        </w:rPr>
        <w:t>“</w:t>
      </w:r>
      <w:r w:rsidRPr="009242C1">
        <w:rPr>
          <w:sz w:val="24"/>
          <w:szCs w:val="24"/>
          <w:lang w:val="en-US"/>
        </w:rPr>
        <w:t>Times</w:t>
      </w:r>
      <w:r w:rsidRPr="009242C1">
        <w:rPr>
          <w:sz w:val="24"/>
          <w:szCs w:val="24"/>
        </w:rPr>
        <w:t xml:space="preserve"> </w:t>
      </w:r>
      <w:r w:rsidRPr="009242C1">
        <w:rPr>
          <w:sz w:val="24"/>
          <w:szCs w:val="24"/>
          <w:lang w:val="en-US"/>
        </w:rPr>
        <w:t>New</w:t>
      </w:r>
      <w:r w:rsidRPr="009242C1">
        <w:rPr>
          <w:sz w:val="24"/>
          <w:szCs w:val="24"/>
        </w:rPr>
        <w:t xml:space="preserve"> </w:t>
      </w:r>
      <w:r w:rsidRPr="009242C1">
        <w:rPr>
          <w:sz w:val="24"/>
          <w:szCs w:val="24"/>
          <w:lang w:val="en-US"/>
        </w:rPr>
        <w:t>Roman</w:t>
      </w:r>
      <w:r w:rsidRPr="009242C1">
        <w:rPr>
          <w:sz w:val="24"/>
          <w:szCs w:val="24"/>
        </w:rPr>
        <w:t>”</w:t>
      </w:r>
      <w:r w:rsidRPr="009242C1">
        <w:rPr>
          <w:sz w:val="24"/>
          <w:szCs w:val="24"/>
          <w:lang w:val="kk-KZ"/>
        </w:rPr>
        <w:t>.</w:t>
      </w:r>
      <w:r w:rsidRPr="009242C1">
        <w:rPr>
          <w:sz w:val="24"/>
          <w:szCs w:val="24"/>
        </w:rPr>
        <w:t xml:space="preserve"> Все рисунки должны быть выполнены черно-белыми и не должны превышать страницу формата А</w:t>
      </w:r>
      <w:r w:rsidRPr="009242C1">
        <w:rPr>
          <w:sz w:val="24"/>
          <w:szCs w:val="24"/>
          <w:lang w:val="kk-KZ"/>
        </w:rPr>
        <w:t xml:space="preserve"> </w:t>
      </w:r>
      <w:r w:rsidRPr="009242C1">
        <w:rPr>
          <w:sz w:val="24"/>
          <w:szCs w:val="24"/>
        </w:rPr>
        <w:t>4.</w:t>
      </w:r>
      <w:r w:rsidRPr="009242C1">
        <w:rPr>
          <w:sz w:val="24"/>
          <w:szCs w:val="24"/>
          <w:lang w:val="kk-KZ"/>
        </w:rPr>
        <w:t xml:space="preserve"> </w:t>
      </w:r>
      <w:r w:rsidRPr="009242C1">
        <w:rPr>
          <w:sz w:val="24"/>
          <w:szCs w:val="24"/>
        </w:rPr>
        <w:t xml:space="preserve">В левом верхнем углу печатается УДК, </w:t>
      </w:r>
      <w:r w:rsidR="009242C1">
        <w:rPr>
          <w:sz w:val="24"/>
          <w:szCs w:val="24"/>
          <w:lang w:val="kk-KZ"/>
        </w:rPr>
        <w:t>после просвета в 1 интервал</w:t>
      </w:r>
      <w:r w:rsidRPr="009242C1">
        <w:rPr>
          <w:sz w:val="24"/>
          <w:szCs w:val="24"/>
          <w:lang w:val="kk-KZ"/>
        </w:rPr>
        <w:t xml:space="preserve"> – название</w:t>
      </w:r>
      <w:r w:rsidRPr="009242C1">
        <w:rPr>
          <w:sz w:val="24"/>
          <w:szCs w:val="24"/>
        </w:rPr>
        <w:t xml:space="preserve"> статьи </w:t>
      </w:r>
      <w:r w:rsidRPr="009242C1">
        <w:rPr>
          <w:sz w:val="24"/>
          <w:szCs w:val="24"/>
          <w:lang w:val="kk-KZ"/>
        </w:rPr>
        <w:t xml:space="preserve">заглавными </w:t>
      </w:r>
      <w:r w:rsidR="009242C1">
        <w:rPr>
          <w:sz w:val="24"/>
          <w:szCs w:val="24"/>
          <w:lang w:val="kk-KZ"/>
        </w:rPr>
        <w:t>буквами, ниже после просвета в 1</w:t>
      </w:r>
      <w:r w:rsidRPr="009242C1">
        <w:rPr>
          <w:sz w:val="24"/>
          <w:szCs w:val="24"/>
          <w:lang w:val="kk-KZ"/>
        </w:rPr>
        <w:t xml:space="preserve"> интервал – </w:t>
      </w:r>
      <w:r w:rsidRPr="009242C1">
        <w:rPr>
          <w:sz w:val="24"/>
          <w:szCs w:val="24"/>
        </w:rPr>
        <w:t>фамилии и инициалы автор</w:t>
      </w:r>
      <w:r w:rsidRPr="009242C1">
        <w:rPr>
          <w:sz w:val="24"/>
          <w:szCs w:val="24"/>
          <w:lang w:val="kk-KZ"/>
        </w:rPr>
        <w:t>а (авторов)</w:t>
      </w:r>
      <w:r w:rsidRPr="009242C1">
        <w:rPr>
          <w:sz w:val="24"/>
          <w:szCs w:val="24"/>
        </w:rPr>
        <w:t>, далее на следующей строке – наименование организации.</w:t>
      </w:r>
      <w:r w:rsidRPr="009242C1">
        <w:rPr>
          <w:sz w:val="24"/>
          <w:szCs w:val="24"/>
          <w:lang w:val="kk-KZ"/>
        </w:rPr>
        <w:t xml:space="preserve"> </w:t>
      </w:r>
      <w:r w:rsidRPr="009242C1">
        <w:rPr>
          <w:spacing w:val="-2"/>
          <w:sz w:val="24"/>
          <w:szCs w:val="24"/>
        </w:rPr>
        <w:t>После пропущенной строки печатается текст статьи</w:t>
      </w:r>
      <w:r w:rsidRPr="009242C1">
        <w:rPr>
          <w:spacing w:val="-2"/>
          <w:sz w:val="24"/>
          <w:szCs w:val="24"/>
          <w:lang w:val="kk-KZ"/>
        </w:rPr>
        <w:t>.</w:t>
      </w:r>
    </w:p>
    <w:p w:rsidR="007B395D" w:rsidRPr="009242C1" w:rsidRDefault="007B395D" w:rsidP="007B395D">
      <w:pPr>
        <w:ind w:firstLine="720"/>
        <w:jc w:val="both"/>
        <w:rPr>
          <w:lang w:val="kk-KZ"/>
        </w:rPr>
      </w:pPr>
      <w:r w:rsidRPr="009242C1">
        <w:rPr>
          <w:lang w:val="kk-KZ"/>
        </w:rPr>
        <w:t>Статьи  будут опубликованы в авторской редакции, поэтому предоставленные материалы должны  быть отредактированы автором и не  содержать грамматических и лексических ошибок. Материалы, представленные  позднее указанного срока  или оформленные  не в соответствии с требованиями, не рассматриваются и не возвращаются.</w:t>
      </w:r>
    </w:p>
    <w:p w:rsidR="007B395D" w:rsidRPr="009242C1" w:rsidRDefault="007B395D" w:rsidP="007B395D">
      <w:pPr>
        <w:ind w:firstLine="720"/>
        <w:jc w:val="both"/>
      </w:pPr>
      <w:r w:rsidRPr="009242C1">
        <w:t xml:space="preserve">Организационный взнос в размере </w:t>
      </w:r>
      <w:r w:rsidRPr="009242C1">
        <w:rPr>
          <w:b/>
          <w:lang w:val="kk-KZ"/>
        </w:rPr>
        <w:t>30</w:t>
      </w:r>
      <w:r w:rsidRPr="009242C1">
        <w:rPr>
          <w:b/>
        </w:rPr>
        <w:t>00</w:t>
      </w:r>
      <w:r w:rsidRPr="009242C1">
        <w:t xml:space="preserve"> </w:t>
      </w:r>
      <w:r w:rsidRPr="009242C1">
        <w:rPr>
          <w:b/>
        </w:rPr>
        <w:t>тенге</w:t>
      </w:r>
      <w:r w:rsidRPr="009242C1">
        <w:t xml:space="preserve"> просим отправить</w:t>
      </w:r>
      <w:r w:rsidRPr="009242C1">
        <w:rPr>
          <w:lang w:val="kk-KZ"/>
        </w:rPr>
        <w:t xml:space="preserve"> </w:t>
      </w:r>
      <w:r w:rsidRPr="009242C1">
        <w:t xml:space="preserve">с указанием «За </w:t>
      </w:r>
      <w:r w:rsidRPr="009242C1">
        <w:rPr>
          <w:lang w:val="kk-KZ"/>
        </w:rPr>
        <w:t>участие в работе конференции</w:t>
      </w:r>
      <w:r w:rsidRPr="009242C1">
        <w:t xml:space="preserve">»  на расчетный счет Жезказганского университета  имени О.А.Байконурова: </w:t>
      </w:r>
      <w:r w:rsidRPr="009242C1">
        <w:rPr>
          <w:lang w:val="kk-KZ"/>
        </w:rPr>
        <w:t>РНН 302600211251, ИИК-</w:t>
      </w:r>
      <w:r w:rsidRPr="009242C1">
        <w:rPr>
          <w:lang w:val="en-US"/>
        </w:rPr>
        <w:t>KZ</w:t>
      </w:r>
      <w:r w:rsidRPr="009242C1">
        <w:t>078560000000046233</w:t>
      </w:r>
      <w:r w:rsidRPr="009242C1">
        <w:rPr>
          <w:lang w:val="kk-KZ"/>
        </w:rPr>
        <w:t xml:space="preserve"> </w:t>
      </w:r>
      <w:r w:rsidRPr="009242C1">
        <w:t>р/с, БИК-</w:t>
      </w:r>
      <w:r w:rsidRPr="009242C1">
        <w:rPr>
          <w:lang w:val="en-US"/>
        </w:rPr>
        <w:t>KCJBKZKX</w:t>
      </w:r>
      <w:r w:rsidRPr="009242C1">
        <w:t>, БИН – 010940001389, Кб-17, АО Банк Центр Кредит</w:t>
      </w:r>
      <w:r w:rsidRPr="009242C1">
        <w:rPr>
          <w:lang w:val="kk-KZ"/>
        </w:rPr>
        <w:t xml:space="preserve"> после рассмотрения организационного комитета</w:t>
      </w:r>
      <w:r w:rsidRPr="009242C1">
        <w:t>.</w:t>
      </w:r>
    </w:p>
    <w:p w:rsidR="007B395D" w:rsidRPr="009242C1" w:rsidRDefault="007B395D" w:rsidP="007B395D">
      <w:pPr>
        <w:ind w:firstLine="720"/>
        <w:jc w:val="both"/>
        <w:rPr>
          <w:lang w:val="kk-KZ"/>
        </w:rPr>
      </w:pPr>
      <w:r w:rsidRPr="009242C1">
        <w:t>Материал</w:t>
      </w:r>
      <w:r w:rsidRPr="009242C1">
        <w:rPr>
          <w:lang w:val="kk-KZ"/>
        </w:rPr>
        <w:t>ы</w:t>
      </w:r>
      <w:r w:rsidRPr="009242C1">
        <w:t xml:space="preserve"> </w:t>
      </w:r>
      <w:r w:rsidRPr="009242C1">
        <w:rPr>
          <w:lang w:val="kk-KZ"/>
        </w:rPr>
        <w:t>принимаются</w:t>
      </w:r>
      <w:r w:rsidRPr="009242C1">
        <w:t xml:space="preserve"> по адресу: </w:t>
      </w:r>
      <w:smartTag w:uri="urn:schemas-microsoft-com:office:smarttags" w:element="metricconverter">
        <w:smartTagPr>
          <w:attr w:name="ProductID" w:val="100600, г"/>
        </w:smartTagPr>
        <w:r w:rsidRPr="009242C1">
          <w:t>100600,</w:t>
        </w:r>
        <w:r w:rsidRPr="009242C1">
          <w:rPr>
            <w:lang w:val="kk-KZ"/>
          </w:rPr>
          <w:t xml:space="preserve"> </w:t>
        </w:r>
        <w:r w:rsidRPr="009242C1">
          <w:t>г</w:t>
        </w:r>
      </w:smartTag>
      <w:r w:rsidRPr="009242C1">
        <w:t>.Жезказган, проспект Алашахана</w:t>
      </w:r>
      <w:r w:rsidRPr="009242C1">
        <w:rPr>
          <w:lang w:val="kk-KZ"/>
        </w:rPr>
        <w:t xml:space="preserve"> </w:t>
      </w:r>
      <w:r w:rsidRPr="009242C1">
        <w:t xml:space="preserve">1б, Жезказганский университет им.О.А.Байконурова, </w:t>
      </w:r>
      <w:r w:rsidR="00F53855" w:rsidRPr="009242C1">
        <w:rPr>
          <w:lang w:val="kk-KZ"/>
        </w:rPr>
        <w:t>Кабинет</w:t>
      </w:r>
      <w:r w:rsidRPr="009242C1">
        <w:rPr>
          <w:lang w:val="kk-KZ"/>
        </w:rPr>
        <w:t xml:space="preserve"> 30</w:t>
      </w:r>
      <w:r w:rsidRPr="009242C1">
        <w:t>5</w:t>
      </w:r>
      <w:r w:rsidRPr="009242C1">
        <w:rPr>
          <w:lang w:val="kk-KZ"/>
        </w:rPr>
        <w:t>а.</w:t>
      </w:r>
      <w:r w:rsidRPr="009242C1">
        <w:t xml:space="preserve"> </w:t>
      </w:r>
      <w:r w:rsidRPr="009242C1">
        <w:rPr>
          <w:lang w:val="kk-KZ"/>
        </w:rPr>
        <w:t>Центр науки и инновации</w:t>
      </w:r>
      <w:r w:rsidRPr="009242C1">
        <w:t>.</w:t>
      </w:r>
    </w:p>
    <w:p w:rsidR="007B395D" w:rsidRPr="009242C1" w:rsidRDefault="007B395D" w:rsidP="007B395D">
      <w:pPr>
        <w:ind w:firstLine="720"/>
        <w:jc w:val="both"/>
      </w:pPr>
      <w:r w:rsidRPr="009242C1">
        <w:t xml:space="preserve">Телефон для справок: </w:t>
      </w:r>
    </w:p>
    <w:p w:rsidR="007B395D" w:rsidRPr="009242C1" w:rsidRDefault="007B395D" w:rsidP="007B395D">
      <w:pPr>
        <w:ind w:firstLine="720"/>
        <w:jc w:val="both"/>
        <w:rPr>
          <w:lang w:val="kk-KZ"/>
        </w:rPr>
      </w:pPr>
      <w:r w:rsidRPr="009242C1">
        <w:t>8</w:t>
      </w:r>
      <w:r w:rsidRPr="009242C1">
        <w:rPr>
          <w:lang w:val="kk-KZ"/>
        </w:rPr>
        <w:t>(</w:t>
      </w:r>
      <w:r w:rsidRPr="009242C1">
        <w:t>7102</w:t>
      </w:r>
      <w:r w:rsidRPr="009242C1">
        <w:rPr>
          <w:lang w:val="kk-KZ"/>
        </w:rPr>
        <w:t>) 41</w:t>
      </w:r>
      <w:r w:rsidRPr="009242C1">
        <w:t>-</w:t>
      </w:r>
      <w:r w:rsidRPr="009242C1">
        <w:rPr>
          <w:lang w:val="kk-KZ"/>
        </w:rPr>
        <w:t>06</w:t>
      </w:r>
      <w:r w:rsidRPr="009242C1">
        <w:t>-</w:t>
      </w:r>
      <w:r w:rsidRPr="009242C1">
        <w:rPr>
          <w:lang w:val="kk-KZ"/>
        </w:rPr>
        <w:t xml:space="preserve">38       </w:t>
      </w:r>
    </w:p>
    <w:p w:rsidR="007B395D" w:rsidRPr="009242C1" w:rsidRDefault="007B395D" w:rsidP="007B395D">
      <w:pPr>
        <w:ind w:firstLine="720"/>
        <w:jc w:val="both"/>
        <w:rPr>
          <w:b/>
          <w:lang w:val="kk-KZ"/>
        </w:rPr>
      </w:pPr>
      <w:r w:rsidRPr="009242C1">
        <w:t>Е</w:t>
      </w:r>
      <w:r w:rsidRPr="00531835">
        <w:rPr>
          <w:lang w:val="en-US"/>
        </w:rPr>
        <w:t>-</w:t>
      </w:r>
      <w:r w:rsidRPr="009242C1">
        <w:rPr>
          <w:lang w:val="en-US"/>
        </w:rPr>
        <w:t>mail</w:t>
      </w:r>
      <w:r w:rsidRPr="00531835">
        <w:rPr>
          <w:lang w:val="en-US"/>
        </w:rPr>
        <w:t xml:space="preserve">: </w:t>
      </w:r>
      <w:hyperlink r:id="rId6" w:history="1">
        <w:r w:rsidRPr="009242C1">
          <w:rPr>
            <w:rStyle w:val="a3"/>
            <w:b/>
            <w:lang w:val="en-US"/>
          </w:rPr>
          <w:t>nauka</w:t>
        </w:r>
        <w:r w:rsidRPr="00531835">
          <w:rPr>
            <w:rStyle w:val="a3"/>
            <w:b/>
            <w:lang w:val="en-US"/>
          </w:rPr>
          <w:t>.</w:t>
        </w:r>
        <w:r w:rsidRPr="009242C1">
          <w:rPr>
            <w:rStyle w:val="a3"/>
            <w:b/>
            <w:lang w:val="en-US"/>
          </w:rPr>
          <w:t>zhezu</w:t>
        </w:r>
        <w:r w:rsidRPr="00531835">
          <w:rPr>
            <w:rStyle w:val="a3"/>
            <w:b/>
            <w:lang w:val="en-US"/>
          </w:rPr>
          <w:t>@</w:t>
        </w:r>
        <w:r w:rsidRPr="009242C1">
          <w:rPr>
            <w:rStyle w:val="a3"/>
            <w:b/>
            <w:lang w:val="en-US"/>
          </w:rPr>
          <w:t>mail</w:t>
        </w:r>
        <w:r w:rsidRPr="00531835">
          <w:rPr>
            <w:rStyle w:val="a3"/>
            <w:b/>
            <w:lang w:val="en-US"/>
          </w:rPr>
          <w:t>.</w:t>
        </w:r>
        <w:r w:rsidRPr="009242C1">
          <w:rPr>
            <w:rStyle w:val="a3"/>
            <w:b/>
            <w:lang w:val="en-US"/>
          </w:rPr>
          <w:t>ru</w:t>
        </w:r>
      </w:hyperlink>
    </w:p>
    <w:p w:rsidR="007B395D" w:rsidRPr="009242C1" w:rsidRDefault="007B395D" w:rsidP="007B395D">
      <w:pPr>
        <w:ind w:firstLine="720"/>
        <w:jc w:val="both"/>
        <w:rPr>
          <w:b/>
          <w:lang w:val="kk-KZ"/>
        </w:rPr>
      </w:pPr>
    </w:p>
    <w:p w:rsidR="00302252" w:rsidRDefault="00302252" w:rsidP="00D05258">
      <w:pPr>
        <w:jc w:val="center"/>
        <w:rPr>
          <w:rFonts w:ascii="Georgia" w:hAnsi="Georgia"/>
          <w:i/>
          <w:lang w:val="kk-KZ"/>
        </w:rPr>
      </w:pPr>
    </w:p>
    <w:p w:rsidR="00D05258" w:rsidRPr="009242C1" w:rsidRDefault="00D05258" w:rsidP="00D05258">
      <w:pPr>
        <w:jc w:val="center"/>
        <w:rPr>
          <w:rFonts w:ascii="Georgia" w:hAnsi="Georgia"/>
          <w:i/>
          <w:lang w:val="kk-KZ"/>
        </w:rPr>
      </w:pPr>
      <w:r w:rsidRPr="009242C1">
        <w:rPr>
          <w:rFonts w:ascii="Georgia" w:hAnsi="Georgia"/>
          <w:i/>
        </w:rPr>
        <w:lastRenderedPageBreak/>
        <w:t xml:space="preserve">Образец оформления статьи </w:t>
      </w:r>
    </w:p>
    <w:p w:rsidR="00D05258" w:rsidRPr="009242C1" w:rsidRDefault="00D05258" w:rsidP="00D05258">
      <w:pPr>
        <w:rPr>
          <w:rFonts w:ascii="Georgia" w:hAnsi="Georgia"/>
          <w:lang w:val="kk-KZ"/>
        </w:rPr>
      </w:pPr>
      <w:r w:rsidRPr="009242C1">
        <w:rPr>
          <w:rFonts w:ascii="Georgia" w:hAnsi="Georgia"/>
          <w:lang w:val="kk-KZ"/>
        </w:rPr>
        <w:t>УДК</w:t>
      </w:r>
    </w:p>
    <w:p w:rsidR="00D05258" w:rsidRPr="009242C1" w:rsidRDefault="00D05258" w:rsidP="00D05258">
      <w:pPr>
        <w:jc w:val="center"/>
        <w:rPr>
          <w:b/>
        </w:rPr>
      </w:pPr>
    </w:p>
    <w:p w:rsidR="00D05258" w:rsidRPr="009242C1" w:rsidRDefault="00D05258" w:rsidP="00D05258">
      <w:pPr>
        <w:jc w:val="center"/>
        <w:rPr>
          <w:rFonts w:ascii="Georgia" w:hAnsi="Georgia"/>
          <w:i/>
          <w:lang w:val="kk-KZ"/>
        </w:rPr>
      </w:pPr>
      <w:r w:rsidRPr="009242C1">
        <w:rPr>
          <w:b/>
        </w:rPr>
        <w:t>ИСТОРИЯ СВЯТОЙ ЗЕМЛИ УЛЫТАУ И ПРЕВРАЩЕНИЕ ЕЕ В ЦЕНТР ТУРИЗМА</w:t>
      </w:r>
    </w:p>
    <w:p w:rsidR="00D05258" w:rsidRPr="009242C1" w:rsidRDefault="00D05258" w:rsidP="00D05258">
      <w:pPr>
        <w:jc w:val="center"/>
        <w:rPr>
          <w:rFonts w:ascii="Georgia" w:hAnsi="Georgia"/>
          <w:i/>
          <w:lang w:val="kk-KZ"/>
        </w:rPr>
      </w:pPr>
    </w:p>
    <w:p w:rsidR="00D05258" w:rsidRPr="009242C1" w:rsidRDefault="00D05258" w:rsidP="00D05258">
      <w:pPr>
        <w:jc w:val="center"/>
        <w:rPr>
          <w:rFonts w:ascii="Georgia" w:hAnsi="Georgia"/>
          <w:i/>
          <w:lang w:val="kk-KZ"/>
        </w:rPr>
      </w:pPr>
      <w:r w:rsidRPr="009242C1">
        <w:rPr>
          <w:b/>
          <w:i/>
        </w:rPr>
        <w:t>Иванов И. И.</w:t>
      </w:r>
    </w:p>
    <w:p w:rsidR="00D05258" w:rsidRPr="009242C1" w:rsidRDefault="00D05258" w:rsidP="00D05258">
      <w:pPr>
        <w:jc w:val="center"/>
        <w:rPr>
          <w:b/>
          <w:lang w:val="kk-KZ"/>
        </w:rPr>
      </w:pPr>
      <w:r w:rsidRPr="009242C1">
        <w:rPr>
          <w:b/>
        </w:rPr>
        <w:t>Жезказганский университет имени О.А.Байконурова</w:t>
      </w:r>
    </w:p>
    <w:p w:rsidR="00D05258" w:rsidRPr="009242C1" w:rsidRDefault="00D05258" w:rsidP="00D05258">
      <w:pPr>
        <w:jc w:val="center"/>
        <w:rPr>
          <w:b/>
          <w:lang w:val="kk-KZ"/>
        </w:rPr>
      </w:pPr>
      <w:r w:rsidRPr="009242C1">
        <w:rPr>
          <w:b/>
          <w:lang w:val="kk-KZ"/>
        </w:rPr>
        <w:t>г. Жезказган, Казахстан</w:t>
      </w:r>
    </w:p>
    <w:p w:rsidR="00D05258" w:rsidRPr="009242C1" w:rsidRDefault="00D05258" w:rsidP="00D05258">
      <w:pPr>
        <w:jc w:val="center"/>
        <w:rPr>
          <w:b/>
          <w:lang w:val="kk-KZ"/>
        </w:rPr>
      </w:pPr>
    </w:p>
    <w:p w:rsidR="00D05258" w:rsidRPr="009242C1" w:rsidRDefault="00D05258" w:rsidP="00D05258">
      <w:pPr>
        <w:ind w:firstLine="567"/>
        <w:jc w:val="both"/>
        <w:rPr>
          <w:lang w:val="kk-KZ"/>
        </w:rPr>
      </w:pPr>
      <w:r w:rsidRPr="009242C1">
        <w:rPr>
          <w:lang w:val="kk-KZ"/>
        </w:rPr>
        <w:t>Текст статьи</w:t>
      </w:r>
      <w:r w:rsidRPr="009242C1">
        <w:t>… [</w:t>
      </w:r>
      <w:r w:rsidRPr="009242C1">
        <w:rPr>
          <w:lang w:val="kk-KZ"/>
        </w:rPr>
        <w:t>1</w:t>
      </w:r>
      <w:r w:rsidRPr="009242C1">
        <w:t>]. …</w:t>
      </w:r>
    </w:p>
    <w:p w:rsidR="00D05258" w:rsidRPr="009242C1" w:rsidRDefault="00D05258" w:rsidP="00D05258">
      <w:pPr>
        <w:ind w:firstLine="567"/>
        <w:jc w:val="both"/>
        <w:rPr>
          <w:lang w:val="kk-KZ"/>
        </w:rPr>
      </w:pPr>
    </w:p>
    <w:p w:rsidR="00D05258" w:rsidRPr="009242C1" w:rsidRDefault="00D05258" w:rsidP="00D05258">
      <w:pPr>
        <w:ind w:firstLine="567"/>
        <w:jc w:val="both"/>
        <w:rPr>
          <w:lang w:val="kk-KZ"/>
        </w:rPr>
      </w:pPr>
    </w:p>
    <w:p w:rsidR="00D05258" w:rsidRPr="009242C1" w:rsidRDefault="00D05258" w:rsidP="00D05258">
      <w:pPr>
        <w:ind w:firstLine="567"/>
        <w:jc w:val="center"/>
        <w:rPr>
          <w:lang w:val="kk-KZ"/>
        </w:rPr>
      </w:pPr>
      <w:r w:rsidRPr="009242C1">
        <w:rPr>
          <w:lang w:val="kk-KZ"/>
        </w:rPr>
        <w:t>С</w:t>
      </w:r>
      <w:r w:rsidRPr="009242C1">
        <w:t>писок</w:t>
      </w:r>
      <w:r w:rsidRPr="009242C1">
        <w:rPr>
          <w:lang w:val="kk-KZ"/>
        </w:rPr>
        <w:t xml:space="preserve"> использованных источников:</w:t>
      </w:r>
    </w:p>
    <w:p w:rsidR="00D05258" w:rsidRPr="009242C1" w:rsidRDefault="00D05258" w:rsidP="00D05258">
      <w:pPr>
        <w:ind w:firstLine="567"/>
        <w:jc w:val="center"/>
        <w:rPr>
          <w:lang w:val="kk-KZ"/>
        </w:rPr>
      </w:pPr>
    </w:p>
    <w:p w:rsidR="00D05258" w:rsidRPr="009242C1" w:rsidRDefault="00D05258" w:rsidP="00D05258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4"/>
          <w:szCs w:val="24"/>
          <w:lang w:val="kk-KZ"/>
        </w:rPr>
      </w:pPr>
      <w:r w:rsidRPr="009242C1">
        <w:rPr>
          <w:sz w:val="24"/>
          <w:szCs w:val="24"/>
        </w:rPr>
        <w:t>Сатпаев К.И. Историко-археологические данные о Джезказганском районе // Собрание трудов. Т. 7. – Алматы</w:t>
      </w:r>
      <w:r w:rsidRPr="009242C1">
        <w:rPr>
          <w:sz w:val="24"/>
          <w:szCs w:val="24"/>
          <w:lang w:val="kk-KZ"/>
        </w:rPr>
        <w:t>: Кайнар</w:t>
      </w:r>
      <w:r w:rsidRPr="009242C1">
        <w:rPr>
          <w:sz w:val="24"/>
          <w:szCs w:val="24"/>
        </w:rPr>
        <w:t>, 2000. – С. 4</w:t>
      </w:r>
    </w:p>
    <w:p w:rsidR="00D05258" w:rsidRPr="009242C1" w:rsidRDefault="00D05258" w:rsidP="00D05258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4"/>
          <w:szCs w:val="24"/>
          <w:lang w:val="kk-KZ"/>
        </w:rPr>
      </w:pPr>
      <w:r w:rsidRPr="009242C1">
        <w:rPr>
          <w:sz w:val="24"/>
          <w:szCs w:val="24"/>
        </w:rPr>
        <w:t>Маргулан А. Джезказган – древний металлургический центр  (городище Милькудук) // Археологические исследования в Казахстане. – Алма-Ата, 1973;</w:t>
      </w:r>
    </w:p>
    <w:p w:rsidR="00D05258" w:rsidRPr="009242C1" w:rsidRDefault="00BE1F4A" w:rsidP="00A108D4">
      <w:pPr>
        <w:pStyle w:val="a4"/>
        <w:numPr>
          <w:ilvl w:val="0"/>
          <w:numId w:val="3"/>
        </w:numPr>
        <w:tabs>
          <w:tab w:val="left" w:pos="0"/>
          <w:tab w:val="left" w:pos="851"/>
        </w:tabs>
        <w:ind w:left="0" w:firstLine="567"/>
        <w:jc w:val="both"/>
        <w:rPr>
          <w:sz w:val="24"/>
          <w:szCs w:val="24"/>
          <w:lang w:val="kk-KZ"/>
        </w:rPr>
      </w:pPr>
      <w:r w:rsidRPr="009242C1">
        <w:rPr>
          <w:iCs/>
          <w:sz w:val="24"/>
          <w:szCs w:val="24"/>
        </w:rPr>
        <w:t>Сатпаев К. И.</w:t>
      </w:r>
      <w:r w:rsidRPr="009242C1">
        <w:rPr>
          <w:sz w:val="24"/>
          <w:szCs w:val="24"/>
        </w:rPr>
        <w:t xml:space="preserve"> </w:t>
      </w:r>
      <w:hyperlink r:id="rId7" w:history="1">
        <w:r w:rsidRPr="009242C1">
          <w:rPr>
            <w:rStyle w:val="a3"/>
            <w:color w:val="auto"/>
            <w:sz w:val="24"/>
            <w:szCs w:val="24"/>
            <w:u w:val="none"/>
          </w:rPr>
          <w:t>Геология и минеральные богатства Казахстана</w:t>
        </w:r>
      </w:hyperlink>
      <w:r w:rsidRPr="009242C1">
        <w:rPr>
          <w:sz w:val="24"/>
          <w:szCs w:val="24"/>
        </w:rPr>
        <w:t xml:space="preserve"> // Вестн</w:t>
      </w:r>
      <w:r w:rsidRPr="009242C1">
        <w:rPr>
          <w:sz w:val="24"/>
          <w:szCs w:val="24"/>
          <w:lang w:val="kk-KZ"/>
        </w:rPr>
        <w:t xml:space="preserve">ик </w:t>
      </w:r>
      <w:r w:rsidRPr="009242C1">
        <w:rPr>
          <w:sz w:val="24"/>
          <w:szCs w:val="24"/>
        </w:rPr>
        <w:t>АН СССР. 1957. № 10. С. 60-65.</w:t>
      </w:r>
    </w:p>
    <w:p w:rsidR="00D05258" w:rsidRPr="009242C1" w:rsidRDefault="00D05258" w:rsidP="00D05258">
      <w:pPr>
        <w:ind w:firstLine="567"/>
        <w:jc w:val="center"/>
        <w:rPr>
          <w:b/>
          <w:lang w:val="kk-KZ"/>
        </w:rPr>
      </w:pPr>
    </w:p>
    <w:p w:rsidR="00D05258" w:rsidRPr="009242C1" w:rsidRDefault="00D05258" w:rsidP="007B395D">
      <w:pPr>
        <w:ind w:firstLine="720"/>
        <w:jc w:val="center"/>
        <w:rPr>
          <w:lang w:val="kk-KZ"/>
        </w:rPr>
      </w:pPr>
    </w:p>
    <w:p w:rsidR="003031B4" w:rsidRPr="009242C1" w:rsidRDefault="003031B4" w:rsidP="007B395D">
      <w:pPr>
        <w:ind w:firstLine="720"/>
        <w:jc w:val="center"/>
        <w:rPr>
          <w:lang w:val="kk-KZ"/>
        </w:rPr>
      </w:pPr>
    </w:p>
    <w:p w:rsidR="003031B4" w:rsidRPr="009242C1" w:rsidRDefault="003031B4" w:rsidP="007B395D">
      <w:pPr>
        <w:ind w:firstLine="720"/>
        <w:jc w:val="center"/>
        <w:rPr>
          <w:lang w:val="kk-KZ"/>
        </w:rPr>
      </w:pPr>
    </w:p>
    <w:p w:rsidR="007B395D" w:rsidRPr="009242C1" w:rsidRDefault="007B395D" w:rsidP="007B395D">
      <w:pPr>
        <w:ind w:firstLine="720"/>
        <w:jc w:val="center"/>
      </w:pPr>
      <w:r w:rsidRPr="009242C1">
        <w:t>РЕГИСТРАЦИОННАЯ ФОРМА</w:t>
      </w:r>
    </w:p>
    <w:p w:rsidR="007B395D" w:rsidRPr="009242C1" w:rsidRDefault="007B395D" w:rsidP="007B395D">
      <w:pPr>
        <w:ind w:firstLine="720"/>
        <w:jc w:val="both"/>
        <w:rPr>
          <w:lang w:val="kk-KZ"/>
        </w:rPr>
      </w:pPr>
    </w:p>
    <w:p w:rsidR="007B395D" w:rsidRPr="009242C1" w:rsidRDefault="007B395D" w:rsidP="007B395D">
      <w:pPr>
        <w:ind w:firstLine="720"/>
        <w:jc w:val="both"/>
      </w:pPr>
      <w:r w:rsidRPr="009242C1">
        <w:t>Фамилия ___________________________________________</w:t>
      </w:r>
    </w:p>
    <w:p w:rsidR="007B395D" w:rsidRPr="009242C1" w:rsidRDefault="007B395D" w:rsidP="007B395D">
      <w:pPr>
        <w:ind w:firstLine="720"/>
        <w:jc w:val="both"/>
      </w:pPr>
      <w:r w:rsidRPr="009242C1">
        <w:t>Имя _______________________________________________</w:t>
      </w:r>
    </w:p>
    <w:p w:rsidR="007B395D" w:rsidRPr="009242C1" w:rsidRDefault="007B395D" w:rsidP="007B395D">
      <w:pPr>
        <w:ind w:firstLine="720"/>
        <w:jc w:val="both"/>
      </w:pPr>
      <w:r w:rsidRPr="009242C1">
        <w:t>Отчество ___________________________________________</w:t>
      </w:r>
    </w:p>
    <w:p w:rsidR="007B395D" w:rsidRPr="009242C1" w:rsidRDefault="007B395D" w:rsidP="007B395D">
      <w:pPr>
        <w:ind w:firstLine="720"/>
        <w:jc w:val="both"/>
      </w:pPr>
      <w:r w:rsidRPr="009242C1">
        <w:rPr>
          <w:lang w:val="kk-KZ"/>
        </w:rPr>
        <w:t>Название вуза (колледжа или др.)</w:t>
      </w:r>
      <w:r w:rsidRPr="009242C1">
        <w:t xml:space="preserve"> ______________________</w:t>
      </w:r>
    </w:p>
    <w:p w:rsidR="007B395D" w:rsidRPr="009242C1" w:rsidRDefault="007B395D" w:rsidP="007B395D">
      <w:pPr>
        <w:ind w:firstLine="720"/>
        <w:jc w:val="both"/>
      </w:pPr>
      <w:r w:rsidRPr="009242C1">
        <w:t xml:space="preserve">Магистрант, </w:t>
      </w:r>
      <w:r w:rsidRPr="009242C1">
        <w:rPr>
          <w:lang w:val="kk-KZ"/>
        </w:rPr>
        <w:t>докторант (подчеркнуть)</w:t>
      </w:r>
    </w:p>
    <w:p w:rsidR="007B395D" w:rsidRPr="009242C1" w:rsidRDefault="007B395D" w:rsidP="007B395D">
      <w:pPr>
        <w:ind w:firstLine="720"/>
        <w:jc w:val="both"/>
      </w:pPr>
      <w:r w:rsidRPr="009242C1">
        <w:t>Научный руководитель________________________________</w:t>
      </w:r>
    </w:p>
    <w:p w:rsidR="007B395D" w:rsidRPr="009242C1" w:rsidRDefault="007B395D" w:rsidP="007B395D">
      <w:pPr>
        <w:ind w:firstLine="720"/>
        <w:jc w:val="both"/>
      </w:pPr>
      <w:r w:rsidRPr="009242C1">
        <w:t>Адрес  ______________________________________________</w:t>
      </w:r>
    </w:p>
    <w:p w:rsidR="007B395D" w:rsidRPr="009242C1" w:rsidRDefault="007B395D" w:rsidP="007B395D">
      <w:pPr>
        <w:ind w:firstLine="720"/>
        <w:jc w:val="both"/>
      </w:pPr>
      <w:r w:rsidRPr="009242C1">
        <w:t>Телефон / факс   ______________________________________</w:t>
      </w:r>
    </w:p>
    <w:p w:rsidR="007B395D" w:rsidRPr="009242C1" w:rsidRDefault="007B395D" w:rsidP="007B395D">
      <w:pPr>
        <w:ind w:firstLine="720"/>
        <w:jc w:val="both"/>
      </w:pPr>
      <w:r w:rsidRPr="009242C1">
        <w:t>Секция    ____________________________________________</w:t>
      </w:r>
    </w:p>
    <w:p w:rsidR="007B395D" w:rsidRPr="009242C1" w:rsidRDefault="007B395D" w:rsidP="007B395D">
      <w:pPr>
        <w:ind w:firstLine="720"/>
        <w:rPr>
          <w:u w:val="single"/>
        </w:rPr>
      </w:pPr>
      <w:r w:rsidRPr="009242C1">
        <w:t xml:space="preserve">Название доклада </w:t>
      </w:r>
      <w:r w:rsidRPr="009242C1">
        <w:rPr>
          <w:u w:val="single"/>
        </w:rPr>
        <w:tab/>
      </w:r>
      <w:r w:rsidRPr="009242C1">
        <w:rPr>
          <w:u w:val="single"/>
        </w:rPr>
        <w:tab/>
      </w:r>
      <w:r w:rsidRPr="009242C1">
        <w:rPr>
          <w:u w:val="single"/>
        </w:rPr>
        <w:tab/>
      </w:r>
      <w:r w:rsidRPr="009242C1">
        <w:rPr>
          <w:u w:val="single"/>
        </w:rPr>
        <w:tab/>
      </w:r>
      <w:r w:rsidRPr="009242C1">
        <w:rPr>
          <w:u w:val="single"/>
        </w:rPr>
        <w:tab/>
      </w:r>
      <w:r w:rsidRPr="009242C1">
        <w:rPr>
          <w:u w:val="single"/>
        </w:rPr>
        <w:tab/>
      </w:r>
      <w:r w:rsidRPr="009242C1">
        <w:rPr>
          <w:u w:val="single"/>
        </w:rPr>
        <w:tab/>
      </w:r>
    </w:p>
    <w:p w:rsidR="007B395D" w:rsidRPr="009242C1" w:rsidRDefault="007B395D" w:rsidP="007B395D">
      <w:pPr>
        <w:ind w:firstLine="720"/>
        <w:rPr>
          <w:b/>
          <w:u w:val="single"/>
          <w:lang w:val="kk-KZ"/>
        </w:rPr>
      </w:pPr>
      <w:r w:rsidRPr="009242C1">
        <w:rPr>
          <w:u w:val="single"/>
        </w:rPr>
        <w:tab/>
      </w:r>
      <w:r w:rsidRPr="009242C1">
        <w:rPr>
          <w:u w:val="single"/>
        </w:rPr>
        <w:tab/>
      </w:r>
      <w:r w:rsidRPr="009242C1">
        <w:rPr>
          <w:u w:val="single"/>
        </w:rPr>
        <w:tab/>
      </w:r>
      <w:r w:rsidRPr="009242C1">
        <w:rPr>
          <w:u w:val="single"/>
        </w:rPr>
        <w:tab/>
      </w:r>
      <w:r w:rsidRPr="009242C1">
        <w:rPr>
          <w:u w:val="single"/>
        </w:rPr>
        <w:tab/>
      </w:r>
      <w:r w:rsidRPr="009242C1">
        <w:rPr>
          <w:u w:val="single"/>
        </w:rPr>
        <w:tab/>
      </w:r>
      <w:r w:rsidRPr="009242C1">
        <w:rPr>
          <w:u w:val="single"/>
        </w:rPr>
        <w:tab/>
      </w:r>
      <w:r w:rsidRPr="009242C1">
        <w:rPr>
          <w:u w:val="single"/>
        </w:rPr>
        <w:tab/>
      </w:r>
      <w:r w:rsidRPr="009242C1">
        <w:rPr>
          <w:u w:val="single"/>
        </w:rPr>
        <w:tab/>
      </w:r>
    </w:p>
    <w:p w:rsidR="007B395D" w:rsidRDefault="007B395D" w:rsidP="007B395D">
      <w:pPr>
        <w:ind w:firstLine="720"/>
        <w:rPr>
          <w:u w:val="single"/>
          <w:lang w:val="kk-KZ"/>
        </w:rPr>
      </w:pPr>
      <w:r w:rsidRPr="009242C1">
        <w:rPr>
          <w:lang w:val="kk-KZ"/>
        </w:rPr>
        <w:t xml:space="preserve">Подпись </w:t>
      </w:r>
      <w:r w:rsidRPr="009242C1">
        <w:rPr>
          <w:u w:val="single"/>
          <w:lang w:val="kk-KZ"/>
        </w:rPr>
        <w:tab/>
      </w:r>
      <w:r w:rsidRPr="009242C1">
        <w:rPr>
          <w:u w:val="single"/>
          <w:lang w:val="kk-KZ"/>
        </w:rPr>
        <w:tab/>
      </w:r>
      <w:r w:rsidRPr="009242C1">
        <w:rPr>
          <w:u w:val="single"/>
          <w:lang w:val="kk-KZ"/>
        </w:rPr>
        <w:tab/>
      </w:r>
    </w:p>
    <w:p w:rsidR="00AA55C6" w:rsidRDefault="00AA55C6" w:rsidP="007B395D">
      <w:pPr>
        <w:ind w:firstLine="720"/>
        <w:rPr>
          <w:u w:val="single"/>
          <w:lang w:val="kk-KZ"/>
        </w:rPr>
      </w:pPr>
    </w:p>
    <w:p w:rsidR="00AA55C6" w:rsidRDefault="00AA55C6" w:rsidP="007B395D">
      <w:pPr>
        <w:ind w:firstLine="720"/>
        <w:rPr>
          <w:u w:val="single"/>
          <w:lang w:val="kk-KZ"/>
        </w:rPr>
      </w:pPr>
    </w:p>
    <w:p w:rsidR="00AA55C6" w:rsidRDefault="00AA55C6" w:rsidP="007B395D">
      <w:pPr>
        <w:ind w:firstLine="720"/>
        <w:rPr>
          <w:u w:val="single"/>
          <w:lang w:val="kk-KZ"/>
        </w:rPr>
      </w:pPr>
    </w:p>
    <w:p w:rsidR="00AA55C6" w:rsidRDefault="00AA55C6" w:rsidP="007B395D">
      <w:pPr>
        <w:ind w:firstLine="720"/>
        <w:rPr>
          <w:u w:val="single"/>
          <w:lang w:val="kk-KZ"/>
        </w:rPr>
      </w:pPr>
    </w:p>
    <w:p w:rsidR="00AA55C6" w:rsidRDefault="00AA55C6" w:rsidP="007B395D">
      <w:pPr>
        <w:ind w:firstLine="720"/>
        <w:rPr>
          <w:u w:val="single"/>
          <w:lang w:val="kk-KZ"/>
        </w:rPr>
      </w:pPr>
    </w:p>
    <w:p w:rsidR="00AA55C6" w:rsidRDefault="00AA55C6" w:rsidP="007B395D">
      <w:pPr>
        <w:ind w:firstLine="720"/>
        <w:rPr>
          <w:u w:val="single"/>
          <w:lang w:val="kk-KZ"/>
        </w:rPr>
      </w:pPr>
    </w:p>
    <w:p w:rsidR="00AA55C6" w:rsidRDefault="00AA55C6" w:rsidP="007B395D">
      <w:pPr>
        <w:ind w:firstLine="720"/>
        <w:rPr>
          <w:u w:val="single"/>
          <w:lang w:val="kk-KZ"/>
        </w:rPr>
      </w:pPr>
    </w:p>
    <w:p w:rsidR="00AA55C6" w:rsidRDefault="00AA55C6" w:rsidP="007B395D">
      <w:pPr>
        <w:ind w:firstLine="720"/>
        <w:rPr>
          <w:u w:val="single"/>
          <w:lang w:val="kk-KZ"/>
        </w:rPr>
      </w:pPr>
    </w:p>
    <w:p w:rsidR="00AA55C6" w:rsidRDefault="00AA55C6" w:rsidP="007B395D">
      <w:pPr>
        <w:ind w:firstLine="720"/>
        <w:rPr>
          <w:u w:val="single"/>
          <w:lang w:val="kk-KZ"/>
        </w:rPr>
      </w:pPr>
    </w:p>
    <w:p w:rsidR="00302252" w:rsidRDefault="00302252" w:rsidP="007B395D">
      <w:pPr>
        <w:ind w:firstLine="720"/>
        <w:rPr>
          <w:u w:val="single"/>
          <w:lang w:val="kk-KZ"/>
        </w:rPr>
      </w:pPr>
    </w:p>
    <w:p w:rsidR="00AA55C6" w:rsidRDefault="00AA55C6" w:rsidP="00302252">
      <w:pPr>
        <w:rPr>
          <w:u w:val="single"/>
          <w:lang w:val="kk-KZ"/>
        </w:rPr>
      </w:pPr>
    </w:p>
    <w:sectPr w:rsidR="00AA55C6" w:rsidSect="007B395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158CF"/>
    <w:multiLevelType w:val="hybridMultilevel"/>
    <w:tmpl w:val="8CF636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4CE0E0E"/>
    <w:multiLevelType w:val="hybridMultilevel"/>
    <w:tmpl w:val="E9B091E6"/>
    <w:lvl w:ilvl="0" w:tplc="BDCCB5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A601410"/>
    <w:multiLevelType w:val="hybridMultilevel"/>
    <w:tmpl w:val="5CFED34E"/>
    <w:lvl w:ilvl="0" w:tplc="0FBA9FA0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A40AE3"/>
    <w:multiLevelType w:val="hybridMultilevel"/>
    <w:tmpl w:val="E0F6DF1C"/>
    <w:lvl w:ilvl="0" w:tplc="69847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D0FAC0">
      <w:start w:val="2"/>
      <w:numFmt w:val="bullet"/>
      <w:lvlText w:val="•"/>
      <w:lvlJc w:val="left"/>
      <w:pPr>
        <w:ind w:left="2070" w:hanging="99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95D"/>
    <w:rsid w:val="00101554"/>
    <w:rsid w:val="0012606A"/>
    <w:rsid w:val="001823BB"/>
    <w:rsid w:val="002F6FDA"/>
    <w:rsid w:val="00302252"/>
    <w:rsid w:val="003031B4"/>
    <w:rsid w:val="00326495"/>
    <w:rsid w:val="003779D2"/>
    <w:rsid w:val="003F7FBA"/>
    <w:rsid w:val="00490A36"/>
    <w:rsid w:val="004933A6"/>
    <w:rsid w:val="00531835"/>
    <w:rsid w:val="00546791"/>
    <w:rsid w:val="005C4F8B"/>
    <w:rsid w:val="0064586D"/>
    <w:rsid w:val="00677666"/>
    <w:rsid w:val="00705AC3"/>
    <w:rsid w:val="007B395D"/>
    <w:rsid w:val="00904B6A"/>
    <w:rsid w:val="009242C1"/>
    <w:rsid w:val="00981283"/>
    <w:rsid w:val="0099329F"/>
    <w:rsid w:val="00A108D4"/>
    <w:rsid w:val="00AA55C6"/>
    <w:rsid w:val="00AD5A64"/>
    <w:rsid w:val="00AD7E42"/>
    <w:rsid w:val="00AE029F"/>
    <w:rsid w:val="00BA57EE"/>
    <w:rsid w:val="00BE1F4A"/>
    <w:rsid w:val="00BF4705"/>
    <w:rsid w:val="00D05258"/>
    <w:rsid w:val="00DD7720"/>
    <w:rsid w:val="00E75927"/>
    <w:rsid w:val="00F01D7A"/>
    <w:rsid w:val="00F5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 w:hanging="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95D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B39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B395D"/>
    <w:pPr>
      <w:widowControl w:val="0"/>
      <w:autoSpaceDE w:val="0"/>
      <w:autoSpaceDN w:val="0"/>
      <w:ind w:left="720"/>
      <w:contextualSpacing/>
    </w:pPr>
    <w:rPr>
      <w:sz w:val="20"/>
      <w:szCs w:val="20"/>
    </w:rPr>
  </w:style>
  <w:style w:type="paragraph" w:styleId="a5">
    <w:name w:val="Body Text"/>
    <w:basedOn w:val="a"/>
    <w:link w:val="a6"/>
    <w:rsid w:val="003F7FBA"/>
    <w:pPr>
      <w:widowControl w:val="0"/>
      <w:autoSpaceDE w:val="0"/>
      <w:autoSpaceDN w:val="0"/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3F7F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БезОтступа"/>
    <w:basedOn w:val="a"/>
    <w:rsid w:val="003F7FBA"/>
    <w:pPr>
      <w:overflowPunct w:val="0"/>
      <w:autoSpaceDE w:val="0"/>
      <w:autoSpaceDN w:val="0"/>
      <w:adjustRightInd w:val="0"/>
      <w:spacing w:line="269" w:lineRule="auto"/>
      <w:jc w:val="both"/>
      <w:textAlignment w:val="baseline"/>
    </w:pPr>
    <w:rPr>
      <w:sz w:val="28"/>
      <w:szCs w:val="20"/>
    </w:rPr>
  </w:style>
  <w:style w:type="character" w:customStyle="1" w:styleId="field-content">
    <w:name w:val="field-content"/>
    <w:basedOn w:val="a0"/>
    <w:rsid w:val="003F7FBA"/>
  </w:style>
  <w:style w:type="paragraph" w:styleId="HTML">
    <w:name w:val="HTML Preformatted"/>
    <w:basedOn w:val="a"/>
    <w:link w:val="HTML0"/>
    <w:uiPriority w:val="99"/>
    <w:unhideWhenUsed/>
    <w:rsid w:val="001260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606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 w:hanging="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95D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B39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B395D"/>
    <w:pPr>
      <w:widowControl w:val="0"/>
      <w:autoSpaceDE w:val="0"/>
      <w:autoSpaceDN w:val="0"/>
      <w:ind w:left="720"/>
      <w:contextualSpacing/>
    </w:pPr>
    <w:rPr>
      <w:sz w:val="20"/>
      <w:szCs w:val="20"/>
    </w:rPr>
  </w:style>
  <w:style w:type="paragraph" w:styleId="a5">
    <w:name w:val="Body Text"/>
    <w:basedOn w:val="a"/>
    <w:link w:val="a6"/>
    <w:rsid w:val="003F7FBA"/>
    <w:pPr>
      <w:widowControl w:val="0"/>
      <w:autoSpaceDE w:val="0"/>
      <w:autoSpaceDN w:val="0"/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3F7F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БезОтступа"/>
    <w:basedOn w:val="a"/>
    <w:rsid w:val="003F7FBA"/>
    <w:pPr>
      <w:overflowPunct w:val="0"/>
      <w:autoSpaceDE w:val="0"/>
      <w:autoSpaceDN w:val="0"/>
      <w:adjustRightInd w:val="0"/>
      <w:spacing w:line="269" w:lineRule="auto"/>
      <w:jc w:val="both"/>
      <w:textAlignment w:val="baseline"/>
    </w:pPr>
    <w:rPr>
      <w:sz w:val="28"/>
      <w:szCs w:val="20"/>
    </w:rPr>
  </w:style>
  <w:style w:type="character" w:customStyle="1" w:styleId="field-content">
    <w:name w:val="field-content"/>
    <w:basedOn w:val="a0"/>
    <w:rsid w:val="003F7FBA"/>
  </w:style>
  <w:style w:type="paragraph" w:styleId="HTML">
    <w:name w:val="HTML Preformatted"/>
    <w:basedOn w:val="a"/>
    <w:link w:val="HTML0"/>
    <w:uiPriority w:val="99"/>
    <w:unhideWhenUsed/>
    <w:rsid w:val="001260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606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2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5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ras.ru/publishing/rasherald/rasherald_articleinfo.aspx?articleid=2d8ae4aa-f8a4-418b-806b-f0e06227b6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uka.zhezu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Student</cp:lastModifiedBy>
  <cp:revision>2</cp:revision>
  <cp:lastPrinted>2019-11-18T10:14:00Z</cp:lastPrinted>
  <dcterms:created xsi:type="dcterms:W3CDTF">2019-11-22T09:48:00Z</dcterms:created>
  <dcterms:modified xsi:type="dcterms:W3CDTF">2019-11-22T09:48:00Z</dcterms:modified>
</cp:coreProperties>
</file>